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9" w:rsidRPr="00FD7F11" w:rsidRDefault="00967F99" w:rsidP="00967F99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val="en-US" w:eastAsia="it-IT"/>
        </w:rPr>
      </w:pPr>
      <w:r w:rsidRPr="00FD7F11">
        <w:rPr>
          <w:rFonts w:ascii="Arial" w:eastAsia="Times New Roman" w:hAnsi="Arial" w:cs="Arial"/>
          <w:b/>
          <w:color w:val="0070C0"/>
          <w:sz w:val="24"/>
          <w:szCs w:val="24"/>
          <w:shd w:val="clear" w:color="auto" w:fill="FFFFFF"/>
          <w:lang w:val="en-US" w:eastAsia="it-IT"/>
        </w:rPr>
        <w:t>Alberto’ suggestions for the course on power</w:t>
      </w:r>
    </w:p>
    <w:p w:rsidR="00FD7F11" w:rsidRPr="00FD7F11" w:rsidRDefault="00FD7F11" w:rsidP="00967F9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val="en-US" w:eastAsia="it-IT"/>
        </w:rPr>
      </w:pPr>
    </w:p>
    <w:p w:rsidR="00967F99" w:rsidRPr="00FD7F11" w:rsidRDefault="00967F99" w:rsidP="00967F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it-IT"/>
        </w:rPr>
      </w:pP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 my opinion the most pervasive power is built and managed (underground-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implicitly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) inside the frames of references of a society.</w:t>
      </w: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The most powerful centers of power certify themselves 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to be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above scrutiny or 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involved in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any discussion about power differentials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proclaiming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that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their mission and efforts 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are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aimed to save humanity or the nation and/or the group and 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that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their behavior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are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consequence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of being in tune or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obeying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to supernatural orders, of infallible principles that cannot be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deconstructed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or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doubted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( examples:  dialectical materialism, superior race destiny, god will, race imperative,  to save the  revolution, to save the human race etc. ).</w:t>
      </w: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Those t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hat manage the architectures of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belief systems, social roles, religious belief, self identities etc.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acquire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enormous power in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manipulating</w:t>
      </w:r>
      <w:r w:rsid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people and ruling over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their people.</w:t>
      </w:r>
    </w:p>
    <w:p w:rsidR="00967F99" w:rsidRPr="00FD7F11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67F99" w:rsidRPr="00967F99" w:rsidRDefault="00FD7F11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Very powerful are t</w:t>
      </w:r>
      <w:r w:rsidR="00967F99"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hose that have the power to promote the  </w:t>
      </w:r>
      <w:r w:rsidR="00967F99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introjections</w:t>
      </w:r>
      <w:r w:rsidR="00967F99"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of  the </w:t>
      </w:r>
      <w:r w:rsidR="00F607B4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narratives, </w:t>
      </w:r>
      <w:r w:rsidR="00967F99"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social </w:t>
      </w:r>
      <w:r w:rsidR="00967F99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constructs</w:t>
      </w:r>
      <w:r w:rsidR="00967F99"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and the values, mores and </w:t>
      </w:r>
      <w:r w:rsidR="00967F99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taboo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of a group, community, society</w:t>
      </w:r>
      <w:r w:rsidR="00F607B4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. </w:t>
      </w: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67F99" w:rsidRPr="00FD7F11" w:rsidRDefault="00F607B4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</w:t>
      </w:r>
      <w:r w:rsidR="00967F99"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he people that have a lot of power do not want to speak about their power and their social </w:t>
      </w:r>
      <w:r w:rsidR="00967F99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responsibility</w:t>
      </w:r>
      <w:r w:rsidR="00967F99"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in using it.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The mere fact of making explicit the implicit use of power changes the power differentials in favor of people with little power.</w:t>
      </w: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67F99" w:rsidRPr="00FD7F11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Of course there are many more examples to be offered: people creating fashionable trends, singers, writers, journalists,  opinion makers, advertisers, lawmakers etc.</w:t>
      </w: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67F99" w:rsidRPr="00FD7F11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Of course people that do have much less power than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the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power rich people are not without power. </w:t>
      </w:r>
    </w:p>
    <w:p w:rsidR="00967F99" w:rsidRPr="00FD7F11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People that have little power can use it effectively by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developing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the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ir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capacities for critical thinking,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empowering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other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fellow human beings, sharing pow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er and promoting self awareness etc. 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or they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might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do the opposite, renouncing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to use their own intelligence 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daring to have a personal opinion about reality use their own potentialities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and 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instead take a shortcut from personal responsibilities of making their own decisions on what is right and wrong for them  and just 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follow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="00D973E8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uncritically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somebody else prescriptions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a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guru, 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a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charismatic leaders that will tell them 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not only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what to do,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but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what to think and feel and what to be,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not using one own capacities for critical thinking following a-critically somebody else  description of reality is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also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one of the ways people might </w:t>
      </w: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us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e their  own personal power ( 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usually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with a lot of costs for themselves, their families, 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communities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and 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sometimes even 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the whole planet</w:t>
      </w:r>
      <w:r w:rsidR="00FD7F11"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;  history is unfortunately full of such examples</w:t>
      </w:r>
      <w:r w:rsidRPr="00FD7F1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)</w:t>
      </w: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Well before I go to much into this exciting subject I better stop.</w:t>
      </w:r>
    </w:p>
    <w:p w:rsidR="00967F99" w:rsidRPr="00967F99" w:rsidRDefault="00967F99" w:rsidP="00967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67F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The discussion about power is a really powerful one! We could create a whole master program about the sociology of power, the uses and misuses of power...</w:t>
      </w:r>
    </w:p>
    <w:p w:rsidR="00967F99" w:rsidRPr="00967F99" w:rsidRDefault="00967F99" w:rsidP="00967F9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67F99">
        <w:rPr>
          <w:rFonts w:ascii="Arial" w:eastAsia="Times New Roman" w:hAnsi="Arial" w:cs="Arial"/>
          <w:noProof/>
          <w:color w:val="222222"/>
          <w:sz w:val="28"/>
          <w:szCs w:val="28"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AB" w:rsidRPr="00967F99" w:rsidRDefault="00352DAB">
      <w:pPr>
        <w:rPr>
          <w:sz w:val="28"/>
          <w:szCs w:val="28"/>
        </w:rPr>
      </w:pPr>
    </w:p>
    <w:sectPr w:rsidR="00352DAB" w:rsidRPr="00967F99" w:rsidSect="00352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6064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1F269E"/>
    <w:multiLevelType w:val="multilevel"/>
    <w:tmpl w:val="0CB4BA88"/>
    <w:styleLink w:val="Sti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7F99"/>
    <w:rsid w:val="000A1326"/>
    <w:rsid w:val="001F0B39"/>
    <w:rsid w:val="00352DAB"/>
    <w:rsid w:val="003B52DE"/>
    <w:rsid w:val="005E7739"/>
    <w:rsid w:val="00787B3B"/>
    <w:rsid w:val="008B2639"/>
    <w:rsid w:val="00967F99"/>
    <w:rsid w:val="009D5811"/>
    <w:rsid w:val="00D973E8"/>
    <w:rsid w:val="00DE08C4"/>
    <w:rsid w:val="00F607B4"/>
    <w:rsid w:val="00F70956"/>
    <w:rsid w:val="00FD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rsid w:val="008B2639"/>
    <w:pPr>
      <w:numPr>
        <w:numId w:val="1"/>
      </w:numPr>
    </w:pPr>
  </w:style>
  <w:style w:type="numbering" w:customStyle="1" w:styleId="Stile3">
    <w:name w:val="Stile3"/>
    <w:rsid w:val="008B2639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7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2016-01-06T19:50:00Z</dcterms:created>
  <dcterms:modified xsi:type="dcterms:W3CDTF">2016-01-06T19:50:00Z</dcterms:modified>
</cp:coreProperties>
</file>